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35" w:rsidRPr="002A6351" w:rsidRDefault="00B95DA5" w:rsidP="002A6351">
      <w:pPr>
        <w:pStyle w:val="Title"/>
        <w:jc w:val="center"/>
        <w:rPr>
          <w:b/>
          <w:color w:val="FF0000"/>
          <w:sz w:val="56"/>
          <w:szCs w:val="56"/>
        </w:rPr>
      </w:pPr>
      <w:bookmarkStart w:id="0" w:name="_GoBack"/>
      <w:r w:rsidRPr="002A6351">
        <w:rPr>
          <w:b/>
          <w:color w:val="FF0000"/>
          <w:sz w:val="56"/>
          <w:szCs w:val="56"/>
        </w:rPr>
        <w:t>DEVELOPING DYNAMIC LEADERS</w:t>
      </w:r>
      <w:r w:rsidR="002A6351" w:rsidRPr="002A6351">
        <w:rPr>
          <w:b/>
          <w:color w:val="FF0000"/>
          <w:sz w:val="56"/>
          <w:szCs w:val="56"/>
        </w:rPr>
        <w:t>:</w:t>
      </w:r>
    </w:p>
    <w:p w:rsidR="002A6351" w:rsidRPr="002A6351" w:rsidRDefault="002A6351" w:rsidP="002A6351">
      <w:pPr>
        <w:pStyle w:val="Title"/>
      </w:pPr>
      <w:r w:rsidRPr="00B95DA5"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342D90" wp14:editId="29C4DF81">
                <wp:simplePos x="0" y="0"/>
                <wp:positionH relativeFrom="column">
                  <wp:posOffset>-19050</wp:posOffset>
                </wp:positionH>
                <wp:positionV relativeFrom="paragraph">
                  <wp:posOffset>621030</wp:posOffset>
                </wp:positionV>
                <wp:extent cx="6981825" cy="16764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5F3" w:rsidRDefault="00B95DA5" w:rsidP="005265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A ONE DAY </w:t>
                            </w:r>
                            <w:r w:rsidR="00085915" w:rsidRPr="00B95DA5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>TRAINING SEMINAR</w:t>
                            </w:r>
                            <w:r w:rsidR="00096871" w:rsidRPr="00B95DA5"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WITH:</w:t>
                            </w:r>
                          </w:p>
                          <w:p w:rsidR="00D76A23" w:rsidRPr="005265F3" w:rsidRDefault="00085915" w:rsidP="005265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95DA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Mike Alder – Division Chief (Ret) </w:t>
                            </w:r>
                          </w:p>
                          <w:p w:rsidR="00085915" w:rsidRDefault="00C859FB" w:rsidP="005265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B95DA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City of San Bernardino </w:t>
                            </w:r>
                            <w:r w:rsidR="005540EB" w:rsidRPr="00B95DA5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Fire Department</w:t>
                            </w:r>
                          </w:p>
                          <w:p w:rsidR="005265F3" w:rsidRDefault="005265F3" w:rsidP="005265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September 10</w:t>
                            </w:r>
                            <w:r w:rsidRPr="005265F3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, 2014 in Rancho Cucamonga</w:t>
                            </w:r>
                          </w:p>
                          <w:p w:rsidR="005265F3" w:rsidRPr="00B95DA5" w:rsidRDefault="005265F3" w:rsidP="005265F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Sign up at </w:t>
                            </w:r>
                            <w:hyperlink r:id="rId8" w:history="1">
                              <w:r w:rsidRPr="007C56C4">
                                <w:rPr>
                                  <w:rStyle w:val="Hyperlink"/>
                                  <w:rFonts w:ascii="Arial Black" w:hAnsi="Arial Black"/>
                                  <w:b/>
                                  <w:sz w:val="32"/>
                                  <w:szCs w:val="32"/>
                                </w:rPr>
                                <w:t>www.RedHelmetTraining.com</w:t>
                              </w:r>
                            </w:hyperlink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85915" w:rsidRPr="00085915" w:rsidRDefault="00085915" w:rsidP="00085915">
                            <w:pPr>
                              <w:rPr>
                                <w:rFonts w:ascii="Arial Black" w:hAnsi="Arial Black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.5pt;margin-top:48.9pt;width:549.75pt;height:13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">
                <v:textbox>
                  <w:txbxContent>
                    <w:p w:rsidR="005265F3" w:rsidRDefault="00B95DA5" w:rsidP="005265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 xml:space="preserve">A ONE DAY </w:t>
                      </w:r>
                      <w:r w:rsidR="00085915" w:rsidRPr="00B95DA5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>TRAINING SEMINAR</w:t>
                      </w:r>
                      <w:r w:rsidR="00096871" w:rsidRPr="00B95DA5"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  <w:t xml:space="preserve"> WITH:</w:t>
                      </w:r>
                    </w:p>
                    <w:p w:rsidR="00D76A23" w:rsidRPr="005265F3" w:rsidRDefault="00085915" w:rsidP="005265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95DA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Mike Alder – Division Chief (Ret) </w:t>
                      </w:r>
                    </w:p>
                    <w:p w:rsidR="00085915" w:rsidRDefault="00C859FB" w:rsidP="005265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B95DA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City of San Bernardino </w:t>
                      </w:r>
                      <w:r w:rsidR="005540EB" w:rsidRPr="00B95DA5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Fire Department</w:t>
                      </w:r>
                    </w:p>
                    <w:p w:rsidR="005265F3" w:rsidRDefault="005265F3" w:rsidP="005265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September 10</w:t>
                      </w:r>
                      <w:r w:rsidRPr="005265F3">
                        <w:rPr>
                          <w:rFonts w:ascii="Arial Black" w:hAnsi="Arial Black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, 2014 in Rancho Cucamonga</w:t>
                      </w:r>
                    </w:p>
                    <w:p w:rsidR="005265F3" w:rsidRPr="00B95DA5" w:rsidRDefault="005265F3" w:rsidP="005265F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Sign up at </w:t>
                      </w:r>
                      <w:hyperlink r:id="rId9" w:history="1">
                        <w:r w:rsidRPr="007C56C4">
                          <w:rPr>
                            <w:rStyle w:val="Hyperlink"/>
                            <w:rFonts w:ascii="Arial Black" w:hAnsi="Arial Black"/>
                            <w:b/>
                            <w:sz w:val="32"/>
                            <w:szCs w:val="32"/>
                          </w:rPr>
                          <w:t>www.RedHelmetTraining.com</w:t>
                        </w:r>
                      </w:hyperlink>
                      <w:r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085915" w:rsidRPr="00085915" w:rsidRDefault="00085915" w:rsidP="00085915">
                      <w:pPr>
                        <w:rPr>
                          <w:rFonts w:ascii="Arial Black" w:hAnsi="Arial Black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A6351">
        <w:rPr>
          <w:color w:val="FF0000"/>
        </w:rPr>
        <w:t>FROM THE FIREHOUSE TO THE FIREGROUND</w:t>
      </w:r>
    </w:p>
    <w:p w:rsidR="00085915" w:rsidRDefault="00085915" w:rsidP="008A2D35">
      <w:pPr>
        <w:jc w:val="center"/>
        <w:rPr>
          <w:noProof/>
        </w:rPr>
      </w:pPr>
    </w:p>
    <w:p w:rsidR="00085915" w:rsidRDefault="00085915" w:rsidP="008A2D35">
      <w:pPr>
        <w:jc w:val="center"/>
        <w:rPr>
          <w:noProof/>
        </w:rPr>
      </w:pPr>
    </w:p>
    <w:p w:rsidR="00085915" w:rsidRDefault="00085915" w:rsidP="008A2D35">
      <w:pPr>
        <w:jc w:val="center"/>
        <w:rPr>
          <w:noProof/>
        </w:rPr>
      </w:pPr>
    </w:p>
    <w:p w:rsidR="008A2D35" w:rsidRPr="00085915" w:rsidRDefault="002A6351" w:rsidP="008A2D35">
      <w:pPr>
        <w:jc w:val="center"/>
        <w:rPr>
          <w:rFonts w:ascii="Arial Black" w:hAnsi="Arial Black"/>
          <w:noProof/>
          <w:color w:val="FFFFFF" w:themeColor="background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6F26D" wp14:editId="305F30BE">
                <wp:simplePos x="0" y="0"/>
                <wp:positionH relativeFrom="column">
                  <wp:posOffset>-219075</wp:posOffset>
                </wp:positionH>
                <wp:positionV relativeFrom="paragraph">
                  <wp:posOffset>3649980</wp:posOffset>
                </wp:positionV>
                <wp:extent cx="7277100" cy="37528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7100" cy="375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865" w:rsidRPr="006D7FED" w:rsidRDefault="00C859FB" w:rsidP="00531865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Dynamic Leadership On &amp; Off the Fire Ground!</w:t>
                            </w:r>
                          </w:p>
                          <w:p w:rsidR="00044C29" w:rsidRPr="006D7FED" w:rsidRDefault="00044C29" w:rsidP="0053186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What does it look like? How is it achieved?</w:t>
                            </w:r>
                            <w:r w:rsidR="00531865"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How will</w:t>
                            </w:r>
                            <w:r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 fire service culture and the challenges that</w:t>
                            </w:r>
                            <w:r w:rsidR="00531865"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we face with </w:t>
                            </w:r>
                            <w:r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tomorrow’s fire service play a role in achieving dynamic fire service leadership</w:t>
                            </w:r>
                            <w:r w:rsidR="00DF05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A4651C" w:rsidRPr="006D7FED" w:rsidRDefault="00A4651C" w:rsidP="00A465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Understanding the culture of your own fire department and the fire service as a whole can be one of the most important steps to becoming an effective and safe Incident</w:t>
                            </w:r>
                            <w:r w:rsidR="00531865"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Commander. Understanding that every fire situation needs an organized process that identifies the critical fire gr</w:t>
                            </w:r>
                            <w:r w:rsidR="005A3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ound </w:t>
                            </w:r>
                            <w:proofErr w:type="gramStart"/>
                            <w:r w:rsidR="005A3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factors,</w:t>
                            </w:r>
                            <w:proofErr w:type="gramEnd"/>
                            <w:r w:rsidR="005A3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4D45"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systematic, </w:t>
                            </w:r>
                            <w:r w:rsidR="00C859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</w:t>
                            </w:r>
                            <w:r w:rsidR="00531865"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consistent and that the fire ground roles and responsibilities are clearly understood and followed by the entire organization</w:t>
                            </w:r>
                            <w:r w:rsidR="005D4EA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. Finally, it is critical to realize that </w:t>
                            </w:r>
                            <w:r w:rsidR="00DF7E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the fire service is radically changing ri</w:t>
                            </w:r>
                            <w:r w:rsidR="005A3F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ght before our eyes. 80-million experienced, </w:t>
                            </w:r>
                            <w:r w:rsidR="00C859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baby-</w:t>
                            </w:r>
                            <w:r w:rsidR="00DF7E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boomers are exiting the workforce and there is a leadership void that needs to be filled</w:t>
                            </w:r>
                          </w:p>
                          <w:p w:rsidR="00C07018" w:rsidRPr="006D7FED" w:rsidRDefault="00784D45" w:rsidP="00C0701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D7F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This training seminar </w:t>
                            </w:r>
                            <w:r w:rsidR="00DF7EC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is very interactive</w:t>
                            </w:r>
                            <w:r w:rsidR="00C859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and will challenge some of the traditional thoughts about what </w:t>
                            </w:r>
                            <w:r w:rsidR="0015095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it takes to make</w:t>
                            </w:r>
                            <w:r w:rsidR="00C859F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 great fire service leader and company officer</w:t>
                            </w:r>
                          </w:p>
                          <w:p w:rsidR="00C07018" w:rsidRPr="00A4651C" w:rsidRDefault="00C07018" w:rsidP="00C0701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A4651C" w:rsidRPr="00A4651C" w:rsidRDefault="00A4651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17.25pt;margin-top:287.4pt;width:573pt;height:29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">
                <v:textbox>
                  <w:txbxContent>
                    <w:p w:rsidR="00531865" w:rsidRPr="006D7FED" w:rsidRDefault="00C859FB" w:rsidP="00531865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Dynamic Leadership On &amp; Off the Fire Ground!</w:t>
                      </w:r>
                    </w:p>
                    <w:p w:rsidR="00044C29" w:rsidRPr="006D7FED" w:rsidRDefault="00044C29" w:rsidP="0053186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>What does it look like? How is it achieved?</w:t>
                      </w:r>
                      <w:r w:rsidR="00531865"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How will</w:t>
                      </w:r>
                      <w:r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 fire service culture and the challenges that</w:t>
                      </w:r>
                      <w:r w:rsidR="00531865"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we face with </w:t>
                      </w:r>
                      <w:r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>tomorrow’s fire service play a role in achieving dynamic fire service leadership</w:t>
                      </w:r>
                      <w:r w:rsidR="00DF05B0">
                        <w:rPr>
                          <w:rFonts w:ascii="Arial" w:hAnsi="Arial" w:cs="Arial"/>
                          <w:sz w:val="28"/>
                          <w:szCs w:val="28"/>
                        </w:rPr>
                        <w:t>?</w:t>
                      </w:r>
                    </w:p>
                    <w:p w:rsidR="00A4651C" w:rsidRPr="006D7FED" w:rsidRDefault="00A4651C" w:rsidP="00A465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>Understanding the culture of your own fire department and the fire service as a whole can be one of the most important steps to becoming an effective and safe Incident</w:t>
                      </w:r>
                      <w:r w:rsidR="00531865"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Commander. Understanding that every fire situation needs an organized process that identifies the critical fire gr</w:t>
                      </w:r>
                      <w:r w:rsidR="005A3F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ound </w:t>
                      </w:r>
                      <w:proofErr w:type="gramStart"/>
                      <w:r w:rsidR="005A3FBF">
                        <w:rPr>
                          <w:rFonts w:ascii="Arial" w:hAnsi="Arial" w:cs="Arial"/>
                          <w:sz w:val="28"/>
                          <w:szCs w:val="28"/>
                        </w:rPr>
                        <w:t>factors,</w:t>
                      </w:r>
                      <w:proofErr w:type="gramEnd"/>
                      <w:r w:rsidR="005A3F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784D45"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systematic, </w:t>
                      </w:r>
                      <w:r w:rsidR="00C859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</w:t>
                      </w:r>
                      <w:r w:rsidR="00531865"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>consistent and that the fire ground roles and responsibilities are clearly understood and followed by the entire organization</w:t>
                      </w:r>
                      <w:r w:rsidR="005D4EA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. Finally, it is critical to realize that </w:t>
                      </w:r>
                      <w:r w:rsidR="00DF7ECF">
                        <w:rPr>
                          <w:rFonts w:ascii="Arial" w:hAnsi="Arial" w:cs="Arial"/>
                          <w:sz w:val="28"/>
                          <w:szCs w:val="28"/>
                        </w:rPr>
                        <w:t>the fire service is radically changing ri</w:t>
                      </w:r>
                      <w:r w:rsidR="005A3F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ght before our eyes. 80-million experienced, </w:t>
                      </w:r>
                      <w:r w:rsidR="00C859FB">
                        <w:rPr>
                          <w:rFonts w:ascii="Arial" w:hAnsi="Arial" w:cs="Arial"/>
                          <w:sz w:val="28"/>
                          <w:szCs w:val="28"/>
                        </w:rPr>
                        <w:t>baby-</w:t>
                      </w:r>
                      <w:r w:rsidR="00DF7ECF">
                        <w:rPr>
                          <w:rFonts w:ascii="Arial" w:hAnsi="Arial" w:cs="Arial"/>
                          <w:sz w:val="28"/>
                          <w:szCs w:val="28"/>
                        </w:rPr>
                        <w:t>boomers are exiting the workforce and there is a leadership void that needs to be filled</w:t>
                      </w:r>
                    </w:p>
                    <w:p w:rsidR="00C07018" w:rsidRPr="006D7FED" w:rsidRDefault="00784D45" w:rsidP="00C0701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6D7FE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This training seminar </w:t>
                      </w:r>
                      <w:r w:rsidR="00DF7ECF">
                        <w:rPr>
                          <w:rFonts w:ascii="Arial" w:hAnsi="Arial" w:cs="Arial"/>
                          <w:sz w:val="28"/>
                          <w:szCs w:val="28"/>
                        </w:rPr>
                        <w:t>is very interactive</w:t>
                      </w:r>
                      <w:r w:rsidR="00C859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and will challenge some of the traditional thoughts about what </w:t>
                      </w:r>
                      <w:r w:rsidR="00150953">
                        <w:rPr>
                          <w:rFonts w:ascii="Arial" w:hAnsi="Arial" w:cs="Arial"/>
                          <w:sz w:val="28"/>
                          <w:szCs w:val="28"/>
                        </w:rPr>
                        <w:t>it takes to make</w:t>
                      </w:r>
                      <w:r w:rsidR="00C859F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a great fire service leader and company officer</w:t>
                      </w:r>
                    </w:p>
                    <w:p w:rsidR="00C07018" w:rsidRPr="00A4651C" w:rsidRDefault="00C07018" w:rsidP="00C0701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A4651C" w:rsidRPr="00A4651C" w:rsidRDefault="00A4651C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0897CDF" wp14:editId="55884DA1">
            <wp:extent cx="4644764" cy="3648075"/>
            <wp:effectExtent l="0" t="0" r="3810" b="0"/>
            <wp:docPr id="5" name="Picture 5" descr="C:\Users\Alder\Dropbox\ICP Info\ICP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der\Dropbox\ICP Info\ICP Logo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764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D35" w:rsidRDefault="008A2D35" w:rsidP="008A2D35">
      <w:pPr>
        <w:jc w:val="center"/>
        <w:rPr>
          <w:noProof/>
        </w:rPr>
      </w:pPr>
    </w:p>
    <w:bookmarkEnd w:id="0"/>
    <w:p w:rsidR="002013CA" w:rsidRDefault="002013CA" w:rsidP="008A2D35">
      <w:pPr>
        <w:jc w:val="center"/>
      </w:pPr>
    </w:p>
    <w:sectPr w:rsidR="002013CA" w:rsidSect="00B14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B4D" w:rsidRDefault="00F00B4D" w:rsidP="002C2D0F">
      <w:pPr>
        <w:spacing w:after="0" w:line="240" w:lineRule="auto"/>
      </w:pPr>
      <w:r>
        <w:separator/>
      </w:r>
    </w:p>
  </w:endnote>
  <w:endnote w:type="continuationSeparator" w:id="0">
    <w:p w:rsidR="00F00B4D" w:rsidRDefault="00F00B4D" w:rsidP="002C2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B4D" w:rsidRDefault="00F00B4D" w:rsidP="002C2D0F">
      <w:pPr>
        <w:spacing w:after="0" w:line="240" w:lineRule="auto"/>
      </w:pPr>
      <w:r>
        <w:separator/>
      </w:r>
    </w:p>
  </w:footnote>
  <w:footnote w:type="continuationSeparator" w:id="0">
    <w:p w:rsidR="00F00B4D" w:rsidRDefault="00F00B4D" w:rsidP="002C2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5409E"/>
    <w:multiLevelType w:val="hybridMultilevel"/>
    <w:tmpl w:val="78889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7723AF"/>
    <w:multiLevelType w:val="hybridMultilevel"/>
    <w:tmpl w:val="6FB8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D35"/>
    <w:rsid w:val="00044C29"/>
    <w:rsid w:val="00076018"/>
    <w:rsid w:val="00085915"/>
    <w:rsid w:val="00096871"/>
    <w:rsid w:val="001508E6"/>
    <w:rsid w:val="00150953"/>
    <w:rsid w:val="00183A17"/>
    <w:rsid w:val="002013CA"/>
    <w:rsid w:val="002A6351"/>
    <w:rsid w:val="002C2D0F"/>
    <w:rsid w:val="00335672"/>
    <w:rsid w:val="003D4436"/>
    <w:rsid w:val="00420E12"/>
    <w:rsid w:val="005265F3"/>
    <w:rsid w:val="00531865"/>
    <w:rsid w:val="005540EB"/>
    <w:rsid w:val="005A3FBF"/>
    <w:rsid w:val="005C5CD7"/>
    <w:rsid w:val="005D4EA8"/>
    <w:rsid w:val="006D7FED"/>
    <w:rsid w:val="00784D45"/>
    <w:rsid w:val="008379BC"/>
    <w:rsid w:val="008A2D35"/>
    <w:rsid w:val="00A4651C"/>
    <w:rsid w:val="00AC39D5"/>
    <w:rsid w:val="00AD58C0"/>
    <w:rsid w:val="00B14D98"/>
    <w:rsid w:val="00B95DA5"/>
    <w:rsid w:val="00C01461"/>
    <w:rsid w:val="00C07018"/>
    <w:rsid w:val="00C22255"/>
    <w:rsid w:val="00C7330E"/>
    <w:rsid w:val="00C7503D"/>
    <w:rsid w:val="00C859FB"/>
    <w:rsid w:val="00CC56D7"/>
    <w:rsid w:val="00D3212C"/>
    <w:rsid w:val="00D430BE"/>
    <w:rsid w:val="00D76A23"/>
    <w:rsid w:val="00DB7A3D"/>
    <w:rsid w:val="00DF05B0"/>
    <w:rsid w:val="00DF7ECF"/>
    <w:rsid w:val="00ED05EE"/>
    <w:rsid w:val="00F0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0F"/>
  </w:style>
  <w:style w:type="paragraph" w:styleId="Footer">
    <w:name w:val="footer"/>
    <w:basedOn w:val="Normal"/>
    <w:link w:val="FooterChar"/>
    <w:uiPriority w:val="99"/>
    <w:unhideWhenUsed/>
    <w:rsid w:val="002C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0F"/>
  </w:style>
  <w:style w:type="paragraph" w:styleId="NoSpacing">
    <w:name w:val="No Spacing"/>
    <w:uiPriority w:val="1"/>
    <w:qFormat/>
    <w:rsid w:val="002C2D0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A6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26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D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5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D0F"/>
  </w:style>
  <w:style w:type="paragraph" w:styleId="Footer">
    <w:name w:val="footer"/>
    <w:basedOn w:val="Normal"/>
    <w:link w:val="FooterChar"/>
    <w:uiPriority w:val="99"/>
    <w:unhideWhenUsed/>
    <w:rsid w:val="002C2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D0F"/>
  </w:style>
  <w:style w:type="paragraph" w:styleId="NoSpacing">
    <w:name w:val="No Spacing"/>
    <w:uiPriority w:val="1"/>
    <w:qFormat/>
    <w:rsid w:val="002C2D0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A63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63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526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dHelmetTraining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RedHelmetTrai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Bernardino City Fire Dept.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Jesse</cp:lastModifiedBy>
  <cp:revision>3</cp:revision>
  <dcterms:created xsi:type="dcterms:W3CDTF">2014-08-20T00:45:00Z</dcterms:created>
  <dcterms:modified xsi:type="dcterms:W3CDTF">2014-08-25T04:08:00Z</dcterms:modified>
</cp:coreProperties>
</file>